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55" w:rsidRPr="00A07FA1" w:rsidRDefault="004065CB" w:rsidP="00C42C1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0C6655" w:rsidRPr="00A07FA1">
        <w:rPr>
          <w:rFonts w:ascii="Arial" w:hAnsi="Arial" w:cs="Arial"/>
          <w:b/>
          <w:bCs/>
        </w:rPr>
        <w:t>Job Description</w:t>
      </w:r>
    </w:p>
    <w:p w:rsidR="000C6655" w:rsidRPr="00A07FA1" w:rsidRDefault="000C6655" w:rsidP="00C36C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6655" w:rsidRDefault="000C6655" w:rsidP="00C36C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7FA1">
        <w:rPr>
          <w:rFonts w:ascii="Arial" w:hAnsi="Arial" w:cs="Arial"/>
          <w:b/>
          <w:bCs/>
        </w:rPr>
        <w:t xml:space="preserve">Job Title: </w:t>
      </w:r>
      <w:r w:rsidR="00D427FF">
        <w:rPr>
          <w:rFonts w:ascii="Arial" w:hAnsi="Arial" w:cs="Arial"/>
          <w:bCs/>
        </w:rPr>
        <w:t>Marketing Assistant</w:t>
      </w:r>
      <w:r w:rsidR="00BA4754">
        <w:rPr>
          <w:rFonts w:ascii="Arial" w:hAnsi="Arial" w:cs="Arial"/>
          <w:bCs/>
        </w:rPr>
        <w:t xml:space="preserve"> (Part Time)</w:t>
      </w:r>
      <w:r w:rsidRPr="00A07FA1">
        <w:rPr>
          <w:rFonts w:ascii="Arial" w:hAnsi="Arial" w:cs="Arial"/>
        </w:rPr>
        <w:t xml:space="preserve"> </w:t>
      </w:r>
    </w:p>
    <w:p w:rsidR="00C42C14" w:rsidRPr="00C42C14" w:rsidRDefault="00C42C14" w:rsidP="00C36C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42C14" w:rsidRDefault="00C42C14" w:rsidP="00C36C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2C14">
        <w:rPr>
          <w:rFonts w:ascii="Arial" w:hAnsi="Arial" w:cs="Arial"/>
          <w:b/>
        </w:rPr>
        <w:t>Job Classification:</w:t>
      </w:r>
      <w:r>
        <w:rPr>
          <w:rFonts w:ascii="Arial" w:hAnsi="Arial" w:cs="Arial"/>
        </w:rPr>
        <w:t xml:space="preserve">  Non-Exempt</w:t>
      </w:r>
    </w:p>
    <w:p w:rsidR="00C42C14" w:rsidRPr="00A07FA1" w:rsidRDefault="00C42C14" w:rsidP="00C36C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07FA1" w:rsidRPr="00A07FA1" w:rsidRDefault="00A07FA1" w:rsidP="00C36C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7FA1">
        <w:rPr>
          <w:rFonts w:ascii="Arial" w:hAnsi="Arial" w:cs="Arial"/>
          <w:b/>
        </w:rPr>
        <w:t>Reports To</w:t>
      </w:r>
      <w:r w:rsidRPr="00A07FA1">
        <w:rPr>
          <w:rFonts w:ascii="Arial" w:hAnsi="Arial" w:cs="Arial"/>
        </w:rPr>
        <w:t xml:space="preserve">:  </w:t>
      </w:r>
      <w:r w:rsidR="00BC7E13">
        <w:rPr>
          <w:rFonts w:ascii="Arial" w:hAnsi="Arial" w:cs="Arial"/>
        </w:rPr>
        <w:t>Director of Marketing</w:t>
      </w:r>
    </w:p>
    <w:p w:rsidR="00A07FA1" w:rsidRPr="00A07FA1" w:rsidRDefault="00A07FA1" w:rsidP="00C36C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7E13" w:rsidRDefault="000C6655" w:rsidP="00BC7E13">
      <w:pPr>
        <w:pStyle w:val="CM9"/>
        <w:spacing w:line="253" w:lineRule="atLeast"/>
      </w:pPr>
      <w:r w:rsidRPr="00A07FA1">
        <w:rPr>
          <w:rFonts w:cs="Arial"/>
          <w:b/>
          <w:bCs/>
        </w:rPr>
        <w:t>Summary:</w:t>
      </w:r>
      <w:r w:rsidR="009D4476">
        <w:rPr>
          <w:rFonts w:cs="Arial"/>
          <w:b/>
          <w:bCs/>
        </w:rPr>
        <w:t xml:space="preserve"> </w:t>
      </w:r>
      <w:r w:rsidR="00BC7E13">
        <w:t>Th</w:t>
      </w:r>
      <w:r w:rsidR="00BC7E13">
        <w:rPr>
          <w:color w:val="060708"/>
        </w:rPr>
        <w:t xml:space="preserve">e </w:t>
      </w:r>
      <w:r w:rsidR="00BC7E13">
        <w:t>Fin</w:t>
      </w:r>
      <w:r w:rsidR="00BC7E13">
        <w:rPr>
          <w:color w:val="060708"/>
        </w:rPr>
        <w:t>ge</w:t>
      </w:r>
      <w:r w:rsidR="00BC7E13">
        <w:t xml:space="preserve">r </w:t>
      </w:r>
      <w:r w:rsidR="00BC7E13">
        <w:rPr>
          <w:color w:val="060708"/>
        </w:rPr>
        <w:t>La</w:t>
      </w:r>
      <w:r w:rsidR="00BC7E13">
        <w:t>k</w:t>
      </w:r>
      <w:r w:rsidR="00BC7E13">
        <w:rPr>
          <w:color w:val="060708"/>
        </w:rPr>
        <w:t xml:space="preserve">es </w:t>
      </w:r>
      <w:r w:rsidR="00BC7E13">
        <w:t>T</w:t>
      </w:r>
      <w:r w:rsidR="00BC7E13">
        <w:rPr>
          <w:color w:val="060708"/>
        </w:rPr>
        <w:t>o</w:t>
      </w:r>
      <w:r w:rsidR="00BC7E13">
        <w:t>ur</w:t>
      </w:r>
      <w:r w:rsidR="00BC7E13">
        <w:rPr>
          <w:color w:val="060708"/>
        </w:rPr>
        <w:t>i</w:t>
      </w:r>
      <w:r w:rsidR="00BC7E13">
        <w:t>sm All</w:t>
      </w:r>
      <w:r w:rsidR="00BC7E13">
        <w:rPr>
          <w:color w:val="060708"/>
        </w:rPr>
        <w:t>i</w:t>
      </w:r>
      <w:r w:rsidR="00BC7E13">
        <w:t>an</w:t>
      </w:r>
      <w:r w:rsidR="00BC7E13">
        <w:rPr>
          <w:color w:val="060708"/>
        </w:rPr>
        <w:t>c</w:t>
      </w:r>
      <w:r w:rsidR="00BC7E13">
        <w:t xml:space="preserve">e, the </w:t>
      </w:r>
      <w:r w:rsidR="00BC7E13">
        <w:rPr>
          <w:color w:val="060708"/>
        </w:rPr>
        <w:t>to</w:t>
      </w:r>
      <w:r w:rsidR="00BC7E13">
        <w:t>ur</w:t>
      </w:r>
      <w:r w:rsidR="00BC7E13">
        <w:rPr>
          <w:color w:val="060708"/>
        </w:rPr>
        <w:t>i</w:t>
      </w:r>
      <w:r w:rsidR="00BC7E13">
        <w:t>sm m</w:t>
      </w:r>
      <w:r w:rsidR="00BC7E13">
        <w:rPr>
          <w:color w:val="060708"/>
        </w:rPr>
        <w:t>a</w:t>
      </w:r>
      <w:r w:rsidR="00BC7E13">
        <w:t>rketin</w:t>
      </w:r>
      <w:r w:rsidR="00BC7E13">
        <w:rPr>
          <w:color w:val="060708"/>
        </w:rPr>
        <w:t>g ag</w:t>
      </w:r>
      <w:r w:rsidR="00BC7E13">
        <w:t>en</w:t>
      </w:r>
      <w:r w:rsidR="00BC7E13">
        <w:rPr>
          <w:color w:val="060708"/>
        </w:rPr>
        <w:t>cy fo</w:t>
      </w:r>
      <w:r w:rsidR="00BC7E13">
        <w:t>r the F</w:t>
      </w:r>
      <w:r w:rsidR="00BC7E13">
        <w:rPr>
          <w:color w:val="060708"/>
        </w:rPr>
        <w:t>i</w:t>
      </w:r>
      <w:r w:rsidR="00BC7E13">
        <w:t>n</w:t>
      </w:r>
      <w:r w:rsidR="00BC7E13">
        <w:rPr>
          <w:color w:val="060708"/>
        </w:rPr>
        <w:t>ge</w:t>
      </w:r>
      <w:r w:rsidR="00BC7E13">
        <w:t>r Lak</w:t>
      </w:r>
      <w:r w:rsidR="00BC7E13">
        <w:rPr>
          <w:color w:val="060708"/>
        </w:rPr>
        <w:t>es regio</w:t>
      </w:r>
      <w:r w:rsidR="00BC7E13">
        <w:t xml:space="preserve">n, </w:t>
      </w:r>
      <w:r w:rsidR="00BC7E13">
        <w:rPr>
          <w:color w:val="060708"/>
        </w:rPr>
        <w:softHyphen/>
      </w:r>
      <w:r w:rsidR="00BC7E13">
        <w:t xml:space="preserve">is an </w:t>
      </w:r>
      <w:r w:rsidR="00BC7E13">
        <w:rPr>
          <w:color w:val="060708"/>
        </w:rPr>
        <w:t>asso</w:t>
      </w:r>
      <w:r w:rsidR="00BC7E13">
        <w:t>ciat</w:t>
      </w:r>
      <w:r w:rsidR="00BC7E13">
        <w:rPr>
          <w:color w:val="060708"/>
        </w:rPr>
        <w:t>ion o</w:t>
      </w:r>
      <w:r w:rsidR="00BC7E13">
        <w:t>f pri</w:t>
      </w:r>
      <w:r w:rsidR="00BC7E13">
        <w:rPr>
          <w:color w:val="060708"/>
        </w:rPr>
        <w:t>va</w:t>
      </w:r>
      <w:r w:rsidR="00BC7E13">
        <w:t>te</w:t>
      </w:r>
      <w:r w:rsidR="00BC7E13">
        <w:rPr>
          <w:color w:val="000000"/>
        </w:rPr>
        <w:t>-</w:t>
      </w:r>
      <w:r w:rsidR="00BC7E13">
        <w:t>se</w:t>
      </w:r>
      <w:r w:rsidR="00BC7E13">
        <w:rPr>
          <w:color w:val="060708"/>
        </w:rPr>
        <w:t>c</w:t>
      </w:r>
      <w:r w:rsidR="00BC7E13">
        <w:t>t</w:t>
      </w:r>
      <w:r w:rsidR="00BC7E13">
        <w:rPr>
          <w:color w:val="060708"/>
        </w:rPr>
        <w:t>o</w:t>
      </w:r>
      <w:r w:rsidR="00BC7E13">
        <w:t xml:space="preserve">r </w:t>
      </w:r>
      <w:r w:rsidR="00BC7E13">
        <w:rPr>
          <w:color w:val="060708"/>
        </w:rPr>
        <w:t>a</w:t>
      </w:r>
      <w:r w:rsidR="00BC7E13">
        <w:t>t</w:t>
      </w:r>
      <w:r w:rsidR="00BC7E13">
        <w:rPr>
          <w:color w:val="060708"/>
        </w:rPr>
        <w:t>t</w:t>
      </w:r>
      <w:r w:rsidR="00BC7E13">
        <w:t>ractions</w:t>
      </w:r>
      <w:r w:rsidR="00BC7E13">
        <w:rPr>
          <w:color w:val="060708"/>
        </w:rPr>
        <w:t xml:space="preserve">, </w:t>
      </w:r>
      <w:r w:rsidR="00BC7E13">
        <w:t>t</w:t>
      </w:r>
      <w:r w:rsidR="00BC7E13">
        <w:rPr>
          <w:color w:val="060708"/>
        </w:rPr>
        <w:t>o</w:t>
      </w:r>
      <w:r w:rsidR="00BC7E13">
        <w:t>uri</w:t>
      </w:r>
      <w:r w:rsidR="00BC7E13">
        <w:rPr>
          <w:color w:val="060708"/>
        </w:rPr>
        <w:t>s</w:t>
      </w:r>
      <w:r w:rsidR="00BC7E13">
        <w:t>m-related busines</w:t>
      </w:r>
      <w:r w:rsidR="00BC7E13">
        <w:rPr>
          <w:color w:val="060708"/>
        </w:rPr>
        <w:t>s</w:t>
      </w:r>
      <w:r w:rsidR="00BC7E13">
        <w:t xml:space="preserve">es and </w:t>
      </w:r>
      <w:r w:rsidR="00BC7E13">
        <w:rPr>
          <w:color w:val="060708"/>
        </w:rPr>
        <w:t>co</w:t>
      </w:r>
      <w:r w:rsidR="00BC7E13">
        <w:t>unt</w:t>
      </w:r>
      <w:r w:rsidR="00BC7E13">
        <w:rPr>
          <w:color w:val="060708"/>
        </w:rPr>
        <w:t xml:space="preserve">y </w:t>
      </w:r>
      <w:r w:rsidR="00BC7E13">
        <w:t>t</w:t>
      </w:r>
      <w:r w:rsidR="00BC7E13">
        <w:rPr>
          <w:color w:val="060708"/>
        </w:rPr>
        <w:t>o</w:t>
      </w:r>
      <w:r w:rsidR="00BC7E13">
        <w:t>uris</w:t>
      </w:r>
      <w:r w:rsidR="00BC7E13">
        <w:rPr>
          <w:color w:val="060708"/>
        </w:rPr>
        <w:t xml:space="preserve">m </w:t>
      </w:r>
      <w:r w:rsidR="00BC7E13">
        <w:t>of</w:t>
      </w:r>
      <w:r w:rsidR="00BC7E13">
        <w:rPr>
          <w:color w:val="060708"/>
        </w:rPr>
        <w:t>f</w:t>
      </w:r>
      <w:r w:rsidR="00BC7E13">
        <w:t>i</w:t>
      </w:r>
      <w:r w:rsidR="00BC7E13">
        <w:rPr>
          <w:color w:val="060708"/>
        </w:rPr>
        <w:t>ces wo</w:t>
      </w:r>
      <w:r w:rsidR="00BC7E13">
        <w:t>rkin</w:t>
      </w:r>
      <w:r w:rsidR="00BC7E13">
        <w:rPr>
          <w:color w:val="060708"/>
        </w:rPr>
        <w:t>g tog</w:t>
      </w:r>
      <w:r w:rsidR="00BC7E13">
        <w:t>eth</w:t>
      </w:r>
      <w:r w:rsidR="00BC7E13">
        <w:rPr>
          <w:color w:val="060708"/>
        </w:rPr>
        <w:t>e</w:t>
      </w:r>
      <w:r w:rsidR="00BC7E13">
        <w:t xml:space="preserve">r to </w:t>
      </w:r>
      <w:r w:rsidR="00BC7E13">
        <w:rPr>
          <w:color w:val="060708"/>
        </w:rPr>
        <w:t>e</w:t>
      </w:r>
      <w:r w:rsidR="00BC7E13">
        <w:t>nhance and pr</w:t>
      </w:r>
      <w:r w:rsidR="00BC7E13">
        <w:rPr>
          <w:color w:val="060708"/>
        </w:rPr>
        <w:t>o</w:t>
      </w:r>
      <w:r w:rsidR="00BC7E13">
        <w:t>mo</w:t>
      </w:r>
      <w:r w:rsidR="00BC7E13">
        <w:rPr>
          <w:color w:val="060708"/>
        </w:rPr>
        <w:t>t</w:t>
      </w:r>
      <w:r w:rsidR="00BC7E13">
        <w:t xml:space="preserve">e </w:t>
      </w:r>
      <w:r w:rsidR="00BC7E13">
        <w:rPr>
          <w:color w:val="060708"/>
        </w:rPr>
        <w:t>v</w:t>
      </w:r>
      <w:r w:rsidR="00BC7E13">
        <w:t>isitor experiences</w:t>
      </w:r>
      <w:r w:rsidR="00BC7E13">
        <w:rPr>
          <w:color w:val="060708"/>
        </w:rPr>
        <w:t xml:space="preserve"> </w:t>
      </w:r>
      <w:r w:rsidR="00BC7E13">
        <w:t>for the 9</w:t>
      </w:r>
      <w:r w:rsidR="00BC7E13">
        <w:rPr>
          <w:color w:val="29292B"/>
        </w:rPr>
        <w:t>,</w:t>
      </w:r>
      <w:r w:rsidR="00BC7E13">
        <w:t xml:space="preserve">000 </w:t>
      </w:r>
      <w:r w:rsidR="00BC7E13">
        <w:rPr>
          <w:color w:val="060708"/>
        </w:rPr>
        <w:t>s</w:t>
      </w:r>
      <w:r w:rsidR="00BC7E13">
        <w:t>qua</w:t>
      </w:r>
      <w:r w:rsidR="00BC7E13">
        <w:rPr>
          <w:color w:val="060708"/>
        </w:rPr>
        <w:t>r</w:t>
      </w:r>
      <w:r w:rsidR="00BC7E13">
        <w:t>e mile Fin</w:t>
      </w:r>
      <w:r w:rsidR="00BC7E13">
        <w:rPr>
          <w:color w:val="060708"/>
        </w:rPr>
        <w:t>g</w:t>
      </w:r>
      <w:r w:rsidR="00BC7E13">
        <w:t>er Lakes r</w:t>
      </w:r>
      <w:r w:rsidR="00BC7E13">
        <w:rPr>
          <w:color w:val="060708"/>
        </w:rPr>
        <w:t>eg</w:t>
      </w:r>
      <w:r w:rsidR="00BC7E13">
        <w:t>ion</w:t>
      </w:r>
      <w:r w:rsidR="00BC7E13">
        <w:rPr>
          <w:color w:val="060708"/>
        </w:rPr>
        <w:t xml:space="preserve">, </w:t>
      </w:r>
      <w:r w:rsidR="00BC7E13">
        <w:t>which in</w:t>
      </w:r>
      <w:r w:rsidR="00BC7E13">
        <w:rPr>
          <w:color w:val="060708"/>
        </w:rPr>
        <w:t>c</w:t>
      </w:r>
      <w:r w:rsidR="00BC7E13">
        <w:t>ludes the 14 counties of Ca</w:t>
      </w:r>
      <w:r w:rsidR="00BC7E13">
        <w:rPr>
          <w:color w:val="060708"/>
        </w:rPr>
        <w:t>y</w:t>
      </w:r>
      <w:r w:rsidR="00BC7E13">
        <w:t>u</w:t>
      </w:r>
      <w:r w:rsidR="00BC7E13">
        <w:rPr>
          <w:color w:val="060708"/>
        </w:rPr>
        <w:t>g</w:t>
      </w:r>
      <w:r w:rsidR="00BC7E13">
        <w:t>a</w:t>
      </w:r>
      <w:r w:rsidR="00BC7E13">
        <w:rPr>
          <w:color w:val="060708"/>
        </w:rPr>
        <w:t xml:space="preserve">, </w:t>
      </w:r>
      <w:r w:rsidR="00BC7E13">
        <w:t>Chemung</w:t>
      </w:r>
      <w:r w:rsidR="00BC7E13">
        <w:rPr>
          <w:color w:val="060708"/>
        </w:rPr>
        <w:t xml:space="preserve">, </w:t>
      </w:r>
      <w:r w:rsidR="00BC7E13">
        <w:t>Cortland</w:t>
      </w:r>
      <w:r w:rsidR="00BC7E13">
        <w:rPr>
          <w:color w:val="060708"/>
        </w:rPr>
        <w:t xml:space="preserve">, </w:t>
      </w:r>
      <w:r w:rsidR="00BC7E13">
        <w:t>Li</w:t>
      </w:r>
      <w:r w:rsidR="00BC7E13">
        <w:rPr>
          <w:color w:val="060708"/>
        </w:rPr>
        <w:t>v</w:t>
      </w:r>
      <w:r w:rsidR="00BC7E13">
        <w:t>ing</w:t>
      </w:r>
      <w:r w:rsidR="00BC7E13">
        <w:rPr>
          <w:color w:val="060708"/>
        </w:rPr>
        <w:t>s</w:t>
      </w:r>
      <w:r w:rsidR="00BC7E13">
        <w:t>ton</w:t>
      </w:r>
      <w:r w:rsidR="00BC7E13">
        <w:rPr>
          <w:color w:val="060708"/>
        </w:rPr>
        <w:t xml:space="preserve">, </w:t>
      </w:r>
      <w:r w:rsidR="00BC7E13">
        <w:t>Monroe, Onondaga, Ontario, Schuy</w:t>
      </w:r>
      <w:r w:rsidR="00BC7E13">
        <w:rPr>
          <w:color w:val="000000"/>
        </w:rPr>
        <w:t>l</w:t>
      </w:r>
      <w:r w:rsidR="00BC7E13">
        <w:t>er</w:t>
      </w:r>
      <w:r w:rsidR="00BC7E13">
        <w:rPr>
          <w:color w:val="060708"/>
        </w:rPr>
        <w:t xml:space="preserve">, </w:t>
      </w:r>
      <w:r w:rsidR="00BC7E13">
        <w:t>Seneca</w:t>
      </w:r>
      <w:r w:rsidR="00BC7E13">
        <w:rPr>
          <w:color w:val="060708"/>
        </w:rPr>
        <w:t xml:space="preserve">, </w:t>
      </w:r>
      <w:r w:rsidR="00BC7E13">
        <w:t>Steuben, Tiog</w:t>
      </w:r>
      <w:r w:rsidR="00BC7E13">
        <w:rPr>
          <w:color w:val="060708"/>
        </w:rPr>
        <w:t xml:space="preserve">a, </w:t>
      </w:r>
      <w:r w:rsidR="00BC7E13">
        <w:t>Tompkins, Wayne and Ya</w:t>
      </w:r>
      <w:r w:rsidR="00BC7E13">
        <w:rPr>
          <w:color w:val="060708"/>
        </w:rPr>
        <w:t>te</w:t>
      </w:r>
      <w:r w:rsidR="00BC7E13">
        <w:t xml:space="preserve">s. </w:t>
      </w:r>
    </w:p>
    <w:p w:rsidR="00BC7E13" w:rsidRDefault="00BC7E13" w:rsidP="00BC7E13">
      <w:pPr>
        <w:rPr>
          <w:rFonts w:ascii="Arial" w:hAnsi="Arial" w:cs="Arial"/>
          <w:szCs w:val="22"/>
        </w:rPr>
      </w:pPr>
    </w:p>
    <w:p w:rsidR="00BC7E13" w:rsidRPr="001355BA" w:rsidRDefault="00BC7E13" w:rsidP="00BC7E13">
      <w:pPr>
        <w:rPr>
          <w:rFonts w:ascii="Arial" w:hAnsi="Arial" w:cs="Arial"/>
          <w:szCs w:val="22"/>
        </w:rPr>
      </w:pPr>
      <w:r w:rsidRPr="001355BA">
        <w:rPr>
          <w:rFonts w:ascii="Arial" w:hAnsi="Arial" w:cs="Arial"/>
          <w:szCs w:val="22"/>
        </w:rPr>
        <w:t xml:space="preserve">The </w:t>
      </w:r>
      <w:r w:rsidR="00D427FF">
        <w:rPr>
          <w:rFonts w:ascii="Arial" w:hAnsi="Arial" w:cs="Arial"/>
          <w:szCs w:val="22"/>
        </w:rPr>
        <w:t>Marketing Assistant role</w:t>
      </w:r>
      <w:r w:rsidRPr="001355BA">
        <w:rPr>
          <w:rFonts w:ascii="Arial" w:hAnsi="Arial" w:cs="Arial"/>
          <w:szCs w:val="22"/>
        </w:rPr>
        <w:t xml:space="preserve"> is one that will aid in the promotion </w:t>
      </w:r>
      <w:r>
        <w:rPr>
          <w:rFonts w:ascii="Arial" w:hAnsi="Arial" w:cs="Arial"/>
          <w:szCs w:val="22"/>
        </w:rPr>
        <w:t xml:space="preserve">and marketing </w:t>
      </w:r>
      <w:r w:rsidRPr="001355BA">
        <w:rPr>
          <w:rFonts w:ascii="Arial" w:hAnsi="Arial" w:cs="Arial"/>
          <w:szCs w:val="22"/>
        </w:rPr>
        <w:t xml:space="preserve">of </w:t>
      </w:r>
      <w:r>
        <w:rPr>
          <w:rFonts w:ascii="Arial" w:hAnsi="Arial" w:cs="Arial"/>
          <w:szCs w:val="22"/>
        </w:rPr>
        <w:t xml:space="preserve">the Finger Lakes Tourism Alliance to tourism businesses in the region as well as the marketing of </w:t>
      </w:r>
      <w:r w:rsidRPr="001355BA">
        <w:rPr>
          <w:rFonts w:ascii="Arial" w:hAnsi="Arial" w:cs="Arial"/>
          <w:szCs w:val="22"/>
        </w:rPr>
        <w:t xml:space="preserve">New York’s Finger Lakes region </w:t>
      </w:r>
      <w:r>
        <w:rPr>
          <w:rFonts w:ascii="Arial" w:hAnsi="Arial" w:cs="Arial"/>
          <w:szCs w:val="22"/>
        </w:rPr>
        <w:t xml:space="preserve">as a vacation destination </w:t>
      </w:r>
      <w:r w:rsidRPr="001355BA">
        <w:rPr>
          <w:rFonts w:ascii="Arial" w:hAnsi="Arial" w:cs="Arial"/>
          <w:szCs w:val="22"/>
        </w:rPr>
        <w:t>and increase the overall awareness of the Finger Lakes brand.</w:t>
      </w:r>
    </w:p>
    <w:p w:rsidR="009C7FAB" w:rsidRPr="00A07FA1" w:rsidRDefault="009C7FAB" w:rsidP="00BC7E13">
      <w:pPr>
        <w:pStyle w:val="CM9"/>
        <w:spacing w:line="253" w:lineRule="atLeast"/>
        <w:rPr>
          <w:rFonts w:cs="Arial"/>
        </w:rPr>
      </w:pPr>
    </w:p>
    <w:p w:rsidR="000C6655" w:rsidRPr="00A07FA1" w:rsidRDefault="000C6655" w:rsidP="00C36C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7FA1">
        <w:rPr>
          <w:rFonts w:ascii="Arial" w:hAnsi="Arial" w:cs="Arial"/>
          <w:b/>
          <w:bCs/>
        </w:rPr>
        <w:t xml:space="preserve">Duties and Responsibilities </w:t>
      </w:r>
      <w:r w:rsidRPr="00A07FA1">
        <w:rPr>
          <w:rFonts w:ascii="Arial" w:hAnsi="Arial" w:cs="Arial"/>
        </w:rPr>
        <w:t>include the following</w:t>
      </w:r>
      <w:r w:rsidR="00F52E55" w:rsidRPr="00A07FA1">
        <w:rPr>
          <w:rFonts w:ascii="Arial" w:hAnsi="Arial" w:cs="Arial"/>
        </w:rPr>
        <w:t>:</w:t>
      </w:r>
      <w:r w:rsidRPr="00A07FA1">
        <w:rPr>
          <w:rFonts w:ascii="Arial" w:hAnsi="Arial" w:cs="Arial"/>
        </w:rPr>
        <w:t xml:space="preserve">  </w:t>
      </w:r>
    </w:p>
    <w:p w:rsidR="00BC7E13" w:rsidRDefault="00BC7E13" w:rsidP="00BC7E13">
      <w:pPr>
        <w:rPr>
          <w:rFonts w:ascii="Arial" w:hAnsi="Arial" w:cs="Arial"/>
          <w:szCs w:val="22"/>
        </w:rPr>
      </w:pPr>
    </w:p>
    <w:p w:rsidR="00BC7E13" w:rsidRPr="00BA4754" w:rsidRDefault="00BA4754" w:rsidP="00BC7E13">
      <w:pPr>
        <w:numPr>
          <w:ilvl w:val="0"/>
          <w:numId w:val="4"/>
        </w:numPr>
        <w:rPr>
          <w:rFonts w:ascii="Arial" w:hAnsi="Arial" w:cs="Arial"/>
          <w:szCs w:val="22"/>
        </w:rPr>
      </w:pPr>
      <w:r w:rsidRPr="00BA4754">
        <w:rPr>
          <w:rFonts w:ascii="Arial" w:hAnsi="Arial" w:cs="Arial"/>
          <w:szCs w:val="22"/>
        </w:rPr>
        <w:t xml:space="preserve">Place ads on fingerlakes.org website.  </w:t>
      </w:r>
    </w:p>
    <w:p w:rsidR="00BC7E13" w:rsidRDefault="00BC7E13" w:rsidP="00BC7E13">
      <w:pPr>
        <w:ind w:left="360"/>
        <w:rPr>
          <w:rFonts w:ascii="Arial" w:hAnsi="Arial" w:cs="Arial"/>
          <w:szCs w:val="22"/>
        </w:rPr>
      </w:pPr>
    </w:p>
    <w:p w:rsidR="00BC7E13" w:rsidRDefault="00BC7E13" w:rsidP="00BC7E13">
      <w:pPr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Provide oversight for managing partner updates, events and press releases to ensure timely posting. </w:t>
      </w:r>
    </w:p>
    <w:p w:rsidR="00BC7E13" w:rsidRDefault="00BC7E13" w:rsidP="00BC7E13">
      <w:pPr>
        <w:ind w:left="720"/>
        <w:rPr>
          <w:rFonts w:ascii="Arial" w:hAnsi="Arial" w:cs="Arial"/>
          <w:szCs w:val="22"/>
        </w:rPr>
      </w:pPr>
    </w:p>
    <w:p w:rsidR="00BC7E13" w:rsidRPr="00C543EF" w:rsidRDefault="00BC7E13" w:rsidP="00BC7E13">
      <w:pPr>
        <w:numPr>
          <w:ilvl w:val="0"/>
          <w:numId w:val="4"/>
        </w:numPr>
        <w:rPr>
          <w:rFonts w:ascii="Arial" w:hAnsi="Arial" w:cs="Arial"/>
          <w:szCs w:val="22"/>
        </w:rPr>
      </w:pPr>
      <w:r w:rsidRPr="00C543EF">
        <w:rPr>
          <w:rFonts w:ascii="Arial" w:hAnsi="Arial" w:cs="Arial"/>
          <w:szCs w:val="22"/>
        </w:rPr>
        <w:t xml:space="preserve">Creating content for monthly partner e-newsletters targeting a business to business outreach that will ultimately serve as information to convey to partners the value of Finger Lakes Tourism Alliance participation.  </w:t>
      </w:r>
    </w:p>
    <w:p w:rsidR="00BC7E13" w:rsidRDefault="00BC7E13" w:rsidP="00BC7E13">
      <w:pPr>
        <w:pStyle w:val="ListParagraph"/>
        <w:rPr>
          <w:rFonts w:ascii="Arial" w:hAnsi="Arial" w:cs="Arial"/>
          <w:szCs w:val="22"/>
        </w:rPr>
      </w:pPr>
    </w:p>
    <w:p w:rsidR="00BC7E13" w:rsidRDefault="00BC7E13" w:rsidP="00BC7E13">
      <w:pPr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Create content for a bi-monthly public, consumer oriented e-</w:t>
      </w:r>
      <w:r w:rsidRPr="001355BA">
        <w:rPr>
          <w:rFonts w:ascii="Arial" w:hAnsi="Arial" w:cs="Arial"/>
          <w:szCs w:val="22"/>
        </w:rPr>
        <w:t>newsletters</w:t>
      </w:r>
      <w:r>
        <w:rPr>
          <w:rFonts w:ascii="Arial" w:hAnsi="Arial" w:cs="Arial"/>
          <w:szCs w:val="22"/>
        </w:rPr>
        <w:t xml:space="preserve"> to drive visitation to FingerLakes.org and promote partner businesses in an effective and alluring way that will ultimately serve as information to convey to the visitor a positive Finger Lakes visit/experience. </w:t>
      </w:r>
    </w:p>
    <w:p w:rsidR="00BC7E13" w:rsidRPr="000407F4" w:rsidRDefault="00BC7E13" w:rsidP="00BC7E13">
      <w:pPr>
        <w:ind w:left="360"/>
        <w:rPr>
          <w:rFonts w:ascii="Arial" w:hAnsi="Arial" w:cs="Arial"/>
          <w:szCs w:val="22"/>
        </w:rPr>
      </w:pPr>
      <w:r w:rsidRPr="000407F4">
        <w:rPr>
          <w:rFonts w:ascii="Arial" w:hAnsi="Arial" w:cs="Arial"/>
          <w:szCs w:val="22"/>
        </w:rPr>
        <w:t xml:space="preserve">. </w:t>
      </w:r>
    </w:p>
    <w:p w:rsidR="00297E25" w:rsidRPr="00297E25" w:rsidRDefault="00BC7E13" w:rsidP="00297E25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297E25">
        <w:rPr>
          <w:rFonts w:ascii="Arial" w:hAnsi="Arial" w:cs="Arial"/>
          <w:szCs w:val="22"/>
        </w:rPr>
        <w:t>Coordinating familiarity trips for media members and travel suppliers.</w:t>
      </w:r>
    </w:p>
    <w:p w:rsidR="00297E25" w:rsidRPr="00297E25" w:rsidRDefault="00297E25" w:rsidP="00297E25">
      <w:pPr>
        <w:ind w:left="360"/>
        <w:rPr>
          <w:rFonts w:ascii="Arial" w:hAnsi="Arial" w:cs="Arial"/>
          <w:color w:val="000000"/>
        </w:rPr>
      </w:pPr>
    </w:p>
    <w:p w:rsidR="00297E25" w:rsidRDefault="00297E25" w:rsidP="00297E25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297E25">
        <w:rPr>
          <w:rFonts w:ascii="Arial" w:hAnsi="Arial" w:cs="Arial"/>
          <w:color w:val="000000"/>
        </w:rPr>
        <w:t>Maintenance of collateral material inventories as well as submission of fulfillment requests to ARC.</w:t>
      </w:r>
    </w:p>
    <w:p w:rsidR="00297E25" w:rsidRDefault="00297E25" w:rsidP="00297E25">
      <w:pPr>
        <w:pStyle w:val="ListParagraph"/>
        <w:rPr>
          <w:rFonts w:ascii="Arial" w:hAnsi="Arial" w:cs="Arial"/>
          <w:color w:val="000000"/>
        </w:rPr>
      </w:pPr>
    </w:p>
    <w:p w:rsidR="00297E25" w:rsidRPr="00297E25" w:rsidRDefault="00297E25" w:rsidP="00297E25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297E25">
        <w:rPr>
          <w:rFonts w:ascii="Arial" w:hAnsi="Arial" w:cs="Arial"/>
          <w:color w:val="000000"/>
        </w:rPr>
        <w:t>Technical support as needed</w:t>
      </w:r>
      <w:r w:rsidR="00A84D52">
        <w:rPr>
          <w:rFonts w:ascii="Arial" w:hAnsi="Arial" w:cs="Arial"/>
          <w:color w:val="000000"/>
        </w:rPr>
        <w:t>.</w:t>
      </w:r>
    </w:p>
    <w:p w:rsidR="00BC7E13" w:rsidRDefault="00BC7E13" w:rsidP="00BC7E13">
      <w:pPr>
        <w:pStyle w:val="ListParagraph"/>
        <w:ind w:left="0"/>
        <w:rPr>
          <w:rFonts w:ascii="Arial" w:hAnsi="Arial" w:cs="Arial"/>
          <w:szCs w:val="22"/>
        </w:rPr>
      </w:pPr>
    </w:p>
    <w:p w:rsidR="00BC7E13" w:rsidRDefault="00BC7E13" w:rsidP="00BC7E13">
      <w:pPr>
        <w:widowControl w:val="0"/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Assisting the Director of Marketing to conduct</w:t>
      </w:r>
      <w:r w:rsidRPr="001355BA">
        <w:rPr>
          <w:rFonts w:ascii="Arial" w:hAnsi="Arial" w:cs="Arial"/>
          <w:szCs w:val="22"/>
        </w:rPr>
        <w:t xml:space="preserve"> target market advertising,</w:t>
      </w:r>
      <w:r>
        <w:rPr>
          <w:rFonts w:ascii="Arial" w:hAnsi="Arial" w:cs="Arial"/>
          <w:szCs w:val="22"/>
        </w:rPr>
        <w:t xml:space="preserve"> successfully conduct public relations functions and maximize</w:t>
      </w:r>
      <w:r w:rsidRPr="001355B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partner outreach. </w:t>
      </w:r>
    </w:p>
    <w:p w:rsidR="00BC7E13" w:rsidRDefault="00BC7E13" w:rsidP="00BC7E13">
      <w:pPr>
        <w:pStyle w:val="ListParagraph"/>
        <w:rPr>
          <w:rFonts w:ascii="Arial" w:hAnsi="Arial" w:cs="Arial"/>
          <w:szCs w:val="22"/>
        </w:rPr>
      </w:pPr>
    </w:p>
    <w:p w:rsidR="00BC7E13" w:rsidRPr="00B61050" w:rsidRDefault="00BC7E13" w:rsidP="00BC7E13">
      <w:pPr>
        <w:widowControl w:val="0"/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Responsible for issuing all press releases on behalf of the Finger Lakes Tourism Alliance. </w:t>
      </w:r>
    </w:p>
    <w:p w:rsidR="00BC7E13" w:rsidRDefault="00BC7E13" w:rsidP="00BC7E13">
      <w:pPr>
        <w:pStyle w:val="ListParagraph"/>
        <w:rPr>
          <w:rFonts w:ascii="Arial" w:hAnsi="Arial" w:cs="Arial"/>
          <w:szCs w:val="22"/>
        </w:rPr>
      </w:pPr>
    </w:p>
    <w:p w:rsidR="00BC7E13" w:rsidRDefault="00BC7E13" w:rsidP="00BC7E13">
      <w:pPr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Responsible to assist with issuing</w:t>
      </w:r>
      <w:r w:rsidR="00D97F7C">
        <w:rPr>
          <w:rFonts w:ascii="Arial" w:hAnsi="Arial" w:cs="Arial"/>
          <w:szCs w:val="22"/>
        </w:rPr>
        <w:t xml:space="preserve"> monthly Board reports, </w:t>
      </w:r>
      <w:r>
        <w:rPr>
          <w:rFonts w:ascii="Arial" w:hAnsi="Arial" w:cs="Arial"/>
          <w:szCs w:val="22"/>
        </w:rPr>
        <w:t>quarterly marketing reports</w:t>
      </w:r>
      <w:r w:rsidR="00BA4754">
        <w:rPr>
          <w:rFonts w:ascii="Arial" w:hAnsi="Arial" w:cs="Arial"/>
          <w:szCs w:val="22"/>
        </w:rPr>
        <w:t xml:space="preserve"> and year in review, both </w:t>
      </w:r>
      <w:r>
        <w:rPr>
          <w:rFonts w:ascii="Arial" w:hAnsi="Arial" w:cs="Arial"/>
          <w:szCs w:val="22"/>
        </w:rPr>
        <w:t>that clearly outlines measurable outcomes.</w:t>
      </w:r>
    </w:p>
    <w:p w:rsidR="00BC7E13" w:rsidRDefault="00BC7E13" w:rsidP="00BC7E13">
      <w:pPr>
        <w:pStyle w:val="ListParagraph"/>
        <w:rPr>
          <w:rFonts w:ascii="Arial" w:hAnsi="Arial" w:cs="Arial"/>
          <w:szCs w:val="22"/>
        </w:rPr>
      </w:pPr>
    </w:p>
    <w:p w:rsidR="00BC7E13" w:rsidRDefault="00BC7E13" w:rsidP="00BC7E13">
      <w:pPr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Issuance of monthly Marketing Committee minutes.</w:t>
      </w:r>
    </w:p>
    <w:p w:rsidR="00BC7E13" w:rsidRDefault="00BC7E13" w:rsidP="00BC7E13">
      <w:pPr>
        <w:rPr>
          <w:rFonts w:ascii="Arial" w:hAnsi="Arial" w:cs="Arial"/>
          <w:szCs w:val="22"/>
        </w:rPr>
      </w:pPr>
    </w:p>
    <w:p w:rsidR="00BC7E13" w:rsidRPr="00D46D17" w:rsidRDefault="00BC7E13" w:rsidP="00BC7E13">
      <w:pPr>
        <w:numPr>
          <w:ilvl w:val="0"/>
          <w:numId w:val="4"/>
        </w:numPr>
        <w:rPr>
          <w:rFonts w:ascii="Arial" w:hAnsi="Arial" w:cs="Arial"/>
          <w:szCs w:val="22"/>
        </w:rPr>
      </w:pPr>
      <w:r w:rsidRPr="001355BA">
        <w:rPr>
          <w:rFonts w:ascii="Arial" w:hAnsi="Arial" w:cs="Arial"/>
          <w:szCs w:val="22"/>
        </w:rPr>
        <w:t xml:space="preserve">Answering online </w:t>
      </w:r>
      <w:r>
        <w:rPr>
          <w:rFonts w:ascii="Arial" w:hAnsi="Arial" w:cs="Arial"/>
          <w:szCs w:val="22"/>
        </w:rPr>
        <w:t xml:space="preserve">and phone </w:t>
      </w:r>
      <w:r w:rsidRPr="001355BA">
        <w:rPr>
          <w:rFonts w:ascii="Arial" w:hAnsi="Arial" w:cs="Arial"/>
          <w:szCs w:val="22"/>
        </w:rPr>
        <w:t>information re</w:t>
      </w:r>
      <w:bookmarkStart w:id="0" w:name="_GoBack"/>
      <w:bookmarkEnd w:id="0"/>
      <w:r w:rsidRPr="001355BA">
        <w:rPr>
          <w:rFonts w:ascii="Arial" w:hAnsi="Arial" w:cs="Arial"/>
          <w:szCs w:val="22"/>
        </w:rPr>
        <w:t>quests</w:t>
      </w:r>
      <w:r>
        <w:rPr>
          <w:rFonts w:ascii="Arial" w:hAnsi="Arial" w:cs="Arial"/>
          <w:szCs w:val="22"/>
        </w:rPr>
        <w:t>.</w:t>
      </w:r>
    </w:p>
    <w:p w:rsidR="00BC7E13" w:rsidRDefault="00BC7E13" w:rsidP="00BC7E13">
      <w:pPr>
        <w:rPr>
          <w:rFonts w:ascii="Arial" w:hAnsi="Arial" w:cs="Arial"/>
          <w:szCs w:val="22"/>
        </w:rPr>
      </w:pPr>
    </w:p>
    <w:p w:rsidR="00BC7E13" w:rsidRPr="001355BA" w:rsidRDefault="00BC7E13" w:rsidP="00BC7E13">
      <w:pPr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Performs other related duties as assigned</w:t>
      </w:r>
    </w:p>
    <w:p w:rsidR="00CA1FD9" w:rsidRPr="00A07FA1" w:rsidRDefault="004652C1" w:rsidP="00CA1FD9">
      <w:pPr>
        <w:pStyle w:val="JDHeading2"/>
        <w:rPr>
          <w:rFonts w:ascii="Arial" w:hAnsi="Arial" w:cs="Arial"/>
          <w:b/>
          <w:sz w:val="24"/>
          <w:szCs w:val="24"/>
        </w:rPr>
      </w:pPr>
      <w:r w:rsidRPr="00A07FA1">
        <w:rPr>
          <w:rFonts w:ascii="Arial" w:hAnsi="Arial" w:cs="Arial"/>
          <w:b/>
          <w:sz w:val="24"/>
          <w:szCs w:val="24"/>
        </w:rPr>
        <w:t>Oversight</w:t>
      </w:r>
      <w:r w:rsidR="00CA1FD9" w:rsidRPr="00A07FA1">
        <w:rPr>
          <w:rFonts w:ascii="Arial" w:hAnsi="Arial" w:cs="Arial"/>
          <w:b/>
          <w:sz w:val="24"/>
          <w:szCs w:val="24"/>
        </w:rPr>
        <w:t xml:space="preserve"> Responsibilities</w:t>
      </w:r>
    </w:p>
    <w:p w:rsidR="00CA1FD9" w:rsidRPr="00A07FA1" w:rsidRDefault="00BC7E13" w:rsidP="00CA1FD9">
      <w:pPr>
        <w:pStyle w:val="JDbodytext"/>
        <w:rPr>
          <w:sz w:val="24"/>
          <w:szCs w:val="24"/>
        </w:rPr>
      </w:pPr>
      <w:proofErr w:type="gramStart"/>
      <w:r>
        <w:rPr>
          <w:sz w:val="24"/>
          <w:szCs w:val="24"/>
        </w:rPr>
        <w:t>Works under direction of Director of Marketing</w:t>
      </w:r>
      <w:r w:rsidR="00D427FF">
        <w:rPr>
          <w:sz w:val="24"/>
          <w:szCs w:val="24"/>
        </w:rPr>
        <w:t xml:space="preserve"> to ensure quality communications/services to partners and potential visitors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CA1FD9" w:rsidRPr="00A07FA1" w:rsidRDefault="00CA1FD9" w:rsidP="00CA1FD9">
      <w:pPr>
        <w:pStyle w:val="JDHeading2"/>
        <w:rPr>
          <w:rFonts w:ascii="Arial" w:hAnsi="Arial" w:cs="Arial"/>
          <w:b/>
          <w:sz w:val="24"/>
          <w:szCs w:val="24"/>
        </w:rPr>
      </w:pPr>
      <w:r w:rsidRPr="00A07FA1">
        <w:rPr>
          <w:rFonts w:ascii="Arial" w:hAnsi="Arial" w:cs="Arial"/>
          <w:b/>
          <w:sz w:val="24"/>
          <w:szCs w:val="24"/>
        </w:rPr>
        <w:t>Skills</w:t>
      </w:r>
    </w:p>
    <w:p w:rsidR="00CA1FD9" w:rsidRPr="00A07FA1" w:rsidRDefault="00BC7E13" w:rsidP="00CA1FD9">
      <w:pPr>
        <w:pStyle w:val="JDbodytext"/>
        <w:rPr>
          <w:sz w:val="24"/>
          <w:szCs w:val="24"/>
        </w:rPr>
      </w:pPr>
      <w:r>
        <w:rPr>
          <w:sz w:val="24"/>
          <w:szCs w:val="24"/>
        </w:rPr>
        <w:t>Strong o</w:t>
      </w:r>
      <w:r w:rsidR="00CA1FD9" w:rsidRPr="00A07FA1">
        <w:rPr>
          <w:sz w:val="24"/>
          <w:szCs w:val="24"/>
        </w:rPr>
        <w:t xml:space="preserve">ral </w:t>
      </w:r>
      <w:r w:rsidR="00BF3BA0" w:rsidRPr="00A07FA1">
        <w:rPr>
          <w:sz w:val="24"/>
          <w:szCs w:val="24"/>
        </w:rPr>
        <w:t>and written c</w:t>
      </w:r>
      <w:r w:rsidR="00CA1FD9" w:rsidRPr="00A07FA1">
        <w:rPr>
          <w:sz w:val="24"/>
          <w:szCs w:val="24"/>
        </w:rPr>
        <w:t xml:space="preserve">ommunication </w:t>
      </w:r>
      <w:r w:rsidR="00BF3BA0" w:rsidRPr="00A07FA1">
        <w:rPr>
          <w:sz w:val="24"/>
          <w:szCs w:val="24"/>
        </w:rPr>
        <w:t>s</w:t>
      </w:r>
      <w:r w:rsidR="00CA1FD9" w:rsidRPr="00A07FA1">
        <w:rPr>
          <w:sz w:val="24"/>
          <w:szCs w:val="24"/>
        </w:rPr>
        <w:t>kills</w:t>
      </w:r>
      <w:r w:rsidR="00BF3BA0" w:rsidRPr="00A07FA1">
        <w:rPr>
          <w:sz w:val="24"/>
          <w:szCs w:val="24"/>
        </w:rPr>
        <w:t xml:space="preserve">, </w:t>
      </w:r>
      <w:r w:rsidR="009C7FAB" w:rsidRPr="00A07FA1">
        <w:rPr>
          <w:sz w:val="24"/>
          <w:szCs w:val="24"/>
        </w:rPr>
        <w:t>strong technical background</w:t>
      </w:r>
      <w:r w:rsidR="00BF3BA0" w:rsidRPr="00A07FA1">
        <w:rPr>
          <w:sz w:val="24"/>
          <w:szCs w:val="24"/>
        </w:rPr>
        <w:t>, d</w:t>
      </w:r>
      <w:r w:rsidR="00CA1FD9" w:rsidRPr="00A07FA1">
        <w:rPr>
          <w:sz w:val="24"/>
          <w:szCs w:val="24"/>
        </w:rPr>
        <w:t>iplomacy</w:t>
      </w:r>
      <w:r w:rsidR="00BF3BA0" w:rsidRPr="00A07FA1">
        <w:rPr>
          <w:sz w:val="24"/>
          <w:szCs w:val="24"/>
        </w:rPr>
        <w:t>,</w:t>
      </w:r>
      <w:r w:rsidR="00D427FF">
        <w:rPr>
          <w:sz w:val="24"/>
          <w:szCs w:val="24"/>
        </w:rPr>
        <w:t xml:space="preserve"> </w:t>
      </w:r>
      <w:r w:rsidR="00BF3BA0" w:rsidRPr="00A07FA1">
        <w:rPr>
          <w:sz w:val="24"/>
          <w:szCs w:val="24"/>
        </w:rPr>
        <w:t>p</w:t>
      </w:r>
      <w:r w:rsidR="00CA1FD9" w:rsidRPr="00A07FA1">
        <w:rPr>
          <w:sz w:val="24"/>
          <w:szCs w:val="24"/>
        </w:rPr>
        <w:t>lanning</w:t>
      </w:r>
      <w:r w:rsidR="00BF3BA0" w:rsidRPr="00A07FA1">
        <w:rPr>
          <w:sz w:val="24"/>
          <w:szCs w:val="24"/>
        </w:rPr>
        <w:t>, p</w:t>
      </w:r>
      <w:r w:rsidR="00CA1FD9" w:rsidRPr="00A07FA1">
        <w:rPr>
          <w:sz w:val="24"/>
          <w:szCs w:val="24"/>
        </w:rPr>
        <w:t>rofessionalism</w:t>
      </w:r>
      <w:r w:rsidR="00BF3BA0" w:rsidRPr="00A07FA1">
        <w:rPr>
          <w:sz w:val="24"/>
          <w:szCs w:val="24"/>
        </w:rPr>
        <w:t>, p</w:t>
      </w:r>
      <w:r w:rsidR="00CA1FD9" w:rsidRPr="00A07FA1">
        <w:rPr>
          <w:sz w:val="24"/>
          <w:szCs w:val="24"/>
        </w:rPr>
        <w:t>resentation</w:t>
      </w:r>
      <w:r w:rsidR="00BF3BA0" w:rsidRPr="00A07FA1">
        <w:rPr>
          <w:sz w:val="24"/>
          <w:szCs w:val="24"/>
        </w:rPr>
        <w:t xml:space="preserve"> ability</w:t>
      </w:r>
      <w:r w:rsidR="00532DFA" w:rsidRPr="00A07FA1">
        <w:rPr>
          <w:sz w:val="24"/>
          <w:szCs w:val="24"/>
        </w:rPr>
        <w:t xml:space="preserve">, </w:t>
      </w:r>
      <w:r w:rsidR="009C7FAB" w:rsidRPr="00A07FA1">
        <w:rPr>
          <w:sz w:val="24"/>
          <w:szCs w:val="24"/>
        </w:rPr>
        <w:t xml:space="preserve">technical </w:t>
      </w:r>
      <w:r w:rsidR="00532DFA" w:rsidRPr="00A07FA1">
        <w:rPr>
          <w:sz w:val="24"/>
          <w:szCs w:val="24"/>
        </w:rPr>
        <w:t>e-marketing</w:t>
      </w:r>
      <w:r w:rsidR="00BF3BA0" w:rsidRPr="00A07FA1">
        <w:rPr>
          <w:sz w:val="24"/>
          <w:szCs w:val="24"/>
        </w:rPr>
        <w:t xml:space="preserve"> </w:t>
      </w:r>
      <w:proofErr w:type="gramStart"/>
      <w:r w:rsidR="00532DFA" w:rsidRPr="00A07FA1">
        <w:rPr>
          <w:sz w:val="24"/>
          <w:szCs w:val="24"/>
        </w:rPr>
        <w:t xml:space="preserve">expertise </w:t>
      </w:r>
      <w:r w:rsidR="00BF3BA0" w:rsidRPr="00A07FA1">
        <w:rPr>
          <w:sz w:val="24"/>
          <w:szCs w:val="24"/>
        </w:rPr>
        <w:t>are</w:t>
      </w:r>
      <w:proofErr w:type="gramEnd"/>
      <w:r w:rsidR="00BF3BA0" w:rsidRPr="00A07FA1">
        <w:rPr>
          <w:sz w:val="24"/>
          <w:szCs w:val="24"/>
        </w:rPr>
        <w:t xml:space="preserve"> skills required by this position.</w:t>
      </w:r>
    </w:p>
    <w:p w:rsidR="00CA1FD9" w:rsidRPr="00A07FA1" w:rsidRDefault="00CA1FD9" w:rsidP="00CA1FD9">
      <w:pPr>
        <w:pStyle w:val="JDHeading2"/>
        <w:rPr>
          <w:rFonts w:ascii="Arial" w:hAnsi="Arial" w:cs="Arial"/>
          <w:b/>
          <w:sz w:val="24"/>
          <w:szCs w:val="24"/>
        </w:rPr>
      </w:pPr>
      <w:r w:rsidRPr="00A07FA1">
        <w:rPr>
          <w:rFonts w:ascii="Arial" w:hAnsi="Arial" w:cs="Arial"/>
          <w:b/>
          <w:sz w:val="24"/>
          <w:szCs w:val="24"/>
        </w:rPr>
        <w:t>Education/</w:t>
      </w:r>
      <w:r w:rsidR="00A07FA1" w:rsidRPr="00A07FA1">
        <w:rPr>
          <w:rFonts w:ascii="Arial" w:hAnsi="Arial" w:cs="Arial"/>
          <w:b/>
          <w:sz w:val="24"/>
          <w:szCs w:val="24"/>
        </w:rPr>
        <w:t>Experience</w:t>
      </w:r>
    </w:p>
    <w:p w:rsidR="001E5C32" w:rsidRPr="00251041" w:rsidRDefault="001E5C32" w:rsidP="001E5C32">
      <w:pPr>
        <w:rPr>
          <w:rFonts w:ascii="Arial" w:hAnsi="Arial" w:cs="Arial"/>
          <w:szCs w:val="22"/>
        </w:rPr>
      </w:pPr>
      <w:r w:rsidRPr="001355BA">
        <w:rPr>
          <w:rFonts w:ascii="Arial" w:hAnsi="Arial" w:cs="Arial"/>
          <w:szCs w:val="22"/>
        </w:rPr>
        <w:t xml:space="preserve">All applicants should have a </w:t>
      </w:r>
      <w:r w:rsidRPr="0088742A">
        <w:rPr>
          <w:rFonts w:ascii="Arial" w:hAnsi="Arial"/>
        </w:rPr>
        <w:t xml:space="preserve">Bachelor's degree </w:t>
      </w:r>
      <w:r w:rsidR="000B0826">
        <w:rPr>
          <w:rFonts w:ascii="Arial" w:hAnsi="Arial"/>
        </w:rPr>
        <w:t>c</w:t>
      </w:r>
      <w:r w:rsidRPr="0088742A">
        <w:rPr>
          <w:rFonts w:ascii="Arial" w:hAnsi="Arial"/>
        </w:rPr>
        <w:t>ollege or university</w:t>
      </w:r>
      <w:r>
        <w:rPr>
          <w:rFonts w:ascii="Arial" w:hAnsi="Arial"/>
        </w:rPr>
        <w:t xml:space="preserve"> </w:t>
      </w:r>
      <w:r w:rsidRPr="001355BA">
        <w:rPr>
          <w:rFonts w:ascii="Arial" w:hAnsi="Arial" w:cs="Arial"/>
          <w:szCs w:val="22"/>
        </w:rPr>
        <w:t>and/or</w:t>
      </w:r>
      <w:r>
        <w:rPr>
          <w:rFonts w:ascii="Arial" w:hAnsi="Arial" w:cs="Arial"/>
          <w:szCs w:val="22"/>
        </w:rPr>
        <w:t xml:space="preserve"> experience</w:t>
      </w:r>
      <w:r w:rsidRPr="001355B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of four to six years with</w:t>
      </w:r>
      <w:r w:rsidRPr="0088742A">
        <w:rPr>
          <w:rFonts w:ascii="Arial" w:hAnsi="Arial"/>
        </w:rPr>
        <w:t xml:space="preserve"> </w:t>
      </w:r>
      <w:r>
        <w:rPr>
          <w:rFonts w:ascii="Arial" w:hAnsi="Arial"/>
        </w:rPr>
        <w:t xml:space="preserve">strong </w:t>
      </w:r>
      <w:r w:rsidR="00BC7E13">
        <w:rPr>
          <w:rFonts w:ascii="Arial" w:hAnsi="Arial"/>
        </w:rPr>
        <w:t xml:space="preserve">communications skills </w:t>
      </w:r>
      <w:r>
        <w:rPr>
          <w:rFonts w:ascii="Arial" w:hAnsi="Arial"/>
        </w:rPr>
        <w:t xml:space="preserve">and e-marketing </w:t>
      </w:r>
      <w:r w:rsidRPr="0088742A">
        <w:rPr>
          <w:rFonts w:ascii="Arial" w:hAnsi="Arial"/>
        </w:rPr>
        <w:t xml:space="preserve">experience </w:t>
      </w:r>
      <w:r w:rsidRPr="001355BA">
        <w:rPr>
          <w:rFonts w:ascii="Arial" w:hAnsi="Arial" w:cs="Arial"/>
          <w:szCs w:val="22"/>
        </w:rPr>
        <w:t>(or an equivalent combination of education and experience)</w:t>
      </w:r>
      <w:r w:rsidR="00B14AA2">
        <w:rPr>
          <w:rFonts w:ascii="Arial" w:hAnsi="Arial" w:cs="Arial"/>
          <w:szCs w:val="22"/>
        </w:rPr>
        <w:t xml:space="preserve">. </w:t>
      </w:r>
      <w:r w:rsidRPr="00251041">
        <w:rPr>
          <w:rFonts w:ascii="Arial" w:hAnsi="Arial" w:cs="Arial"/>
          <w:szCs w:val="22"/>
        </w:rPr>
        <w:t xml:space="preserve"> </w:t>
      </w:r>
    </w:p>
    <w:p w:rsidR="009C7FAB" w:rsidRPr="00A07FA1" w:rsidRDefault="009C7FAB" w:rsidP="007B48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B48F0" w:rsidRDefault="007B48F0" w:rsidP="007B48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07FA1">
        <w:rPr>
          <w:rFonts w:ascii="Arial" w:hAnsi="Arial" w:cs="Arial"/>
          <w:b/>
        </w:rPr>
        <w:t xml:space="preserve">Computer Skills: </w:t>
      </w:r>
    </w:p>
    <w:p w:rsidR="00A07FA1" w:rsidRPr="00A07FA1" w:rsidRDefault="00B14A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C6B3F">
        <w:rPr>
          <w:rFonts w:ascii="Arial" w:hAnsi="Arial" w:cs="Arial"/>
        </w:rPr>
        <w:t>To perform this job successfully, an individual should have an in-depth knowledge of Microsoft Office products, including Word, Excel, Outlook, PowerPoint</w:t>
      </w:r>
      <w:r w:rsidR="00BC7E13">
        <w:rPr>
          <w:rFonts w:ascii="Arial" w:hAnsi="Arial" w:cs="Arial"/>
        </w:rPr>
        <w:t xml:space="preserve">, </w:t>
      </w:r>
      <w:r w:rsidRPr="006C6B3F">
        <w:rPr>
          <w:rFonts w:ascii="Arial" w:hAnsi="Arial" w:cs="Arial"/>
        </w:rPr>
        <w:t>contact management software</w:t>
      </w:r>
      <w:r w:rsidR="00BC7E13">
        <w:rPr>
          <w:rFonts w:ascii="Arial" w:hAnsi="Arial" w:cs="Arial"/>
        </w:rPr>
        <w:t xml:space="preserve">, a knowledge of </w:t>
      </w:r>
      <w:r w:rsidR="007A62FA" w:rsidRPr="006C6B3F">
        <w:rPr>
          <w:rFonts w:ascii="Arial" w:hAnsi="Arial" w:cs="Arial"/>
        </w:rPr>
        <w:t>Adobe Photoshop and/or InDesign</w:t>
      </w:r>
      <w:r w:rsidR="00BC7E13">
        <w:rPr>
          <w:rFonts w:ascii="Arial" w:hAnsi="Arial" w:cs="Arial"/>
        </w:rPr>
        <w:t xml:space="preserve"> and a </w:t>
      </w:r>
      <w:proofErr w:type="gramStart"/>
      <w:r w:rsidR="00BC7E13">
        <w:rPr>
          <w:rFonts w:ascii="Arial" w:hAnsi="Arial" w:cs="Arial"/>
        </w:rPr>
        <w:t xml:space="preserve">solid </w:t>
      </w:r>
      <w:r w:rsidR="007A62FA" w:rsidRPr="006C6B3F">
        <w:rPr>
          <w:rFonts w:ascii="Arial" w:hAnsi="Arial" w:cs="Arial"/>
        </w:rPr>
        <w:t xml:space="preserve"> knowledge</w:t>
      </w:r>
      <w:proofErr w:type="gramEnd"/>
      <w:r w:rsidR="007A62FA" w:rsidRPr="006C6B3F">
        <w:rPr>
          <w:rFonts w:ascii="Arial" w:hAnsi="Arial" w:cs="Arial"/>
        </w:rPr>
        <w:t xml:space="preserve"> of SEO &amp; SEM principles</w:t>
      </w:r>
      <w:r w:rsidR="00BC7E13">
        <w:rPr>
          <w:rFonts w:ascii="Arial" w:hAnsi="Arial" w:cs="Arial"/>
        </w:rPr>
        <w:t xml:space="preserve">.  </w:t>
      </w:r>
      <w:r w:rsidRPr="00B14AA2">
        <w:rPr>
          <w:rFonts w:ascii="Arial" w:hAnsi="Arial" w:cs="Arial"/>
          <w:b/>
        </w:rPr>
        <w:t xml:space="preserve"> </w:t>
      </w:r>
    </w:p>
    <w:p w:rsidR="00B14AA2" w:rsidRDefault="00B14AA2" w:rsidP="00A07FA1">
      <w:pPr>
        <w:rPr>
          <w:rFonts w:ascii="Arial" w:hAnsi="Arial" w:cs="Arial"/>
          <w:b/>
          <w:szCs w:val="22"/>
        </w:rPr>
      </w:pPr>
    </w:p>
    <w:p w:rsidR="00A07FA1" w:rsidRPr="00A07FA1" w:rsidRDefault="00A07FA1" w:rsidP="00A07FA1">
      <w:pPr>
        <w:rPr>
          <w:rFonts w:ascii="Arial" w:hAnsi="Arial" w:cs="Arial"/>
          <w:b/>
          <w:szCs w:val="22"/>
        </w:rPr>
      </w:pPr>
      <w:r w:rsidRPr="00A07FA1">
        <w:rPr>
          <w:rFonts w:ascii="Arial" w:hAnsi="Arial" w:cs="Arial"/>
          <w:b/>
          <w:szCs w:val="22"/>
        </w:rPr>
        <w:t>Certificates and Licenses:</w:t>
      </w:r>
    </w:p>
    <w:p w:rsidR="00A07FA1" w:rsidRPr="00A07FA1" w:rsidRDefault="00A07FA1" w:rsidP="00A07FA1">
      <w:pPr>
        <w:rPr>
          <w:rFonts w:ascii="Arial" w:hAnsi="Arial" w:cs="Arial"/>
          <w:szCs w:val="22"/>
        </w:rPr>
      </w:pPr>
      <w:r w:rsidRPr="00A07FA1">
        <w:rPr>
          <w:rFonts w:ascii="Arial" w:hAnsi="Arial" w:cs="Arial"/>
          <w:szCs w:val="22"/>
        </w:rPr>
        <w:t>Valid Driver’s License</w:t>
      </w:r>
    </w:p>
    <w:p w:rsidR="008561A9" w:rsidRDefault="008561A9" w:rsidP="004652C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61A9" w:rsidRDefault="008561A9" w:rsidP="004652C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61A9" w:rsidRDefault="008561A9" w:rsidP="004652C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61A9" w:rsidRDefault="008561A9" w:rsidP="004652C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61A9" w:rsidRDefault="008561A9" w:rsidP="004652C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07FA1" w:rsidRPr="008561A9" w:rsidRDefault="00BA4754" w:rsidP="004652C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 xml:space="preserve">Draft </w:t>
      </w:r>
      <w:r w:rsidR="00D427FF">
        <w:rPr>
          <w:rFonts w:ascii="Arial" w:hAnsi="Arial" w:cs="Arial"/>
          <w:b/>
          <w:bCs/>
          <w:i/>
          <w:sz w:val="16"/>
          <w:szCs w:val="16"/>
        </w:rPr>
        <w:t>11</w:t>
      </w:r>
      <w:r>
        <w:rPr>
          <w:rFonts w:ascii="Arial" w:hAnsi="Arial" w:cs="Arial"/>
          <w:b/>
          <w:bCs/>
          <w:i/>
          <w:sz w:val="16"/>
          <w:szCs w:val="16"/>
        </w:rPr>
        <w:t>/</w:t>
      </w:r>
      <w:r w:rsidR="008561A9" w:rsidRPr="008561A9">
        <w:rPr>
          <w:rFonts w:ascii="Arial" w:hAnsi="Arial" w:cs="Arial"/>
          <w:b/>
          <w:bCs/>
          <w:i/>
          <w:sz w:val="16"/>
          <w:szCs w:val="16"/>
        </w:rPr>
        <w:t>1/1</w:t>
      </w:r>
      <w:r>
        <w:rPr>
          <w:rFonts w:ascii="Arial" w:hAnsi="Arial" w:cs="Arial"/>
          <w:b/>
          <w:bCs/>
          <w:i/>
          <w:sz w:val="16"/>
          <w:szCs w:val="16"/>
        </w:rPr>
        <w:t>7</w:t>
      </w:r>
      <w:r w:rsidR="008561A9" w:rsidRPr="008561A9">
        <w:rPr>
          <w:rFonts w:ascii="Arial" w:hAnsi="Arial" w:cs="Arial"/>
          <w:b/>
          <w:bCs/>
          <w:i/>
          <w:sz w:val="16"/>
          <w:szCs w:val="16"/>
        </w:rPr>
        <w:tab/>
      </w:r>
    </w:p>
    <w:sectPr w:rsidR="00A07FA1" w:rsidRPr="008561A9" w:rsidSect="00C42C14">
      <w:pgSz w:w="12240" w:h="15840"/>
      <w:pgMar w:top="810" w:right="720" w:bottom="288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48" w:rsidRDefault="000B0F48">
      <w:r>
        <w:separator/>
      </w:r>
    </w:p>
  </w:endnote>
  <w:endnote w:type="continuationSeparator" w:id="0">
    <w:p w:rsidR="000B0F48" w:rsidRDefault="000B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48" w:rsidRDefault="000B0F48">
      <w:r>
        <w:separator/>
      </w:r>
    </w:p>
  </w:footnote>
  <w:footnote w:type="continuationSeparator" w:id="0">
    <w:p w:rsidR="000B0F48" w:rsidRDefault="000B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6D7C"/>
    <w:multiLevelType w:val="multilevel"/>
    <w:tmpl w:val="7672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43048"/>
    <w:multiLevelType w:val="hybridMultilevel"/>
    <w:tmpl w:val="76726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4978E1"/>
    <w:multiLevelType w:val="hybridMultilevel"/>
    <w:tmpl w:val="52A2A806"/>
    <w:lvl w:ilvl="0" w:tplc="EC122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103EF"/>
    <w:multiLevelType w:val="multilevel"/>
    <w:tmpl w:val="7672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F1"/>
    <w:rsid w:val="0006504D"/>
    <w:rsid w:val="000A26F6"/>
    <w:rsid w:val="000B0826"/>
    <w:rsid w:val="000B0F48"/>
    <w:rsid w:val="000C6655"/>
    <w:rsid w:val="000F5034"/>
    <w:rsid w:val="00104B23"/>
    <w:rsid w:val="00164237"/>
    <w:rsid w:val="001A38DA"/>
    <w:rsid w:val="001E5C32"/>
    <w:rsid w:val="001F3426"/>
    <w:rsid w:val="00297E25"/>
    <w:rsid w:val="002E7145"/>
    <w:rsid w:val="00344BA4"/>
    <w:rsid w:val="00371908"/>
    <w:rsid w:val="00383EDD"/>
    <w:rsid w:val="0039123C"/>
    <w:rsid w:val="004065CB"/>
    <w:rsid w:val="004067EB"/>
    <w:rsid w:val="00415A53"/>
    <w:rsid w:val="00425748"/>
    <w:rsid w:val="00441B8D"/>
    <w:rsid w:val="004652C1"/>
    <w:rsid w:val="004E1F0B"/>
    <w:rsid w:val="00532DFA"/>
    <w:rsid w:val="005568CA"/>
    <w:rsid w:val="00577BDF"/>
    <w:rsid w:val="005861A4"/>
    <w:rsid w:val="005E4CE2"/>
    <w:rsid w:val="00604847"/>
    <w:rsid w:val="00667D49"/>
    <w:rsid w:val="006A62FB"/>
    <w:rsid w:val="006C6B3F"/>
    <w:rsid w:val="006D0284"/>
    <w:rsid w:val="006F7AF1"/>
    <w:rsid w:val="007469BB"/>
    <w:rsid w:val="0075073D"/>
    <w:rsid w:val="007A62FA"/>
    <w:rsid w:val="007B48F0"/>
    <w:rsid w:val="008561A9"/>
    <w:rsid w:val="008B42A5"/>
    <w:rsid w:val="008E1EC0"/>
    <w:rsid w:val="008E67E8"/>
    <w:rsid w:val="00980D49"/>
    <w:rsid w:val="00995BE1"/>
    <w:rsid w:val="009C7FAB"/>
    <w:rsid w:val="009D4476"/>
    <w:rsid w:val="00A07FA1"/>
    <w:rsid w:val="00A538A9"/>
    <w:rsid w:val="00A84D52"/>
    <w:rsid w:val="00AA7A98"/>
    <w:rsid w:val="00AE750A"/>
    <w:rsid w:val="00B14AA2"/>
    <w:rsid w:val="00B65558"/>
    <w:rsid w:val="00BA4754"/>
    <w:rsid w:val="00BC7E13"/>
    <w:rsid w:val="00BE03A5"/>
    <w:rsid w:val="00BF3BA0"/>
    <w:rsid w:val="00C36CDD"/>
    <w:rsid w:val="00C41569"/>
    <w:rsid w:val="00C42C14"/>
    <w:rsid w:val="00C705D5"/>
    <w:rsid w:val="00CA10CC"/>
    <w:rsid w:val="00CA1FD9"/>
    <w:rsid w:val="00CE24CF"/>
    <w:rsid w:val="00CE360C"/>
    <w:rsid w:val="00CF6336"/>
    <w:rsid w:val="00D427FF"/>
    <w:rsid w:val="00D97F7C"/>
    <w:rsid w:val="00DC5AB3"/>
    <w:rsid w:val="00DD1B19"/>
    <w:rsid w:val="00E11984"/>
    <w:rsid w:val="00E83DE9"/>
    <w:rsid w:val="00EA250E"/>
    <w:rsid w:val="00F52E55"/>
    <w:rsid w:val="00FB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6C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6CDD"/>
    <w:pPr>
      <w:tabs>
        <w:tab w:val="center" w:pos="4320"/>
        <w:tab w:val="right" w:pos="8640"/>
      </w:tabs>
    </w:pPr>
  </w:style>
  <w:style w:type="paragraph" w:customStyle="1" w:styleId="JDbodytext">
    <w:name w:val="JD body text"/>
    <w:basedOn w:val="Normal"/>
    <w:rsid w:val="00CA1FD9"/>
    <w:rPr>
      <w:rFonts w:ascii="Arial" w:hAnsi="Arial" w:cs="Arial"/>
      <w:sz w:val="20"/>
      <w:szCs w:val="20"/>
    </w:rPr>
  </w:style>
  <w:style w:type="paragraph" w:customStyle="1" w:styleId="JDHeading2">
    <w:name w:val="JD Heading 2"/>
    <w:basedOn w:val="Normal"/>
    <w:next w:val="JDbodytext"/>
    <w:rsid w:val="00CA1FD9"/>
    <w:pPr>
      <w:spacing w:before="240" w:after="120"/>
    </w:pPr>
    <w:rPr>
      <w:rFonts w:ascii="Arial Black" w:hAnsi="Arial Black" w:cs="Arial Black"/>
      <w:sz w:val="22"/>
      <w:szCs w:val="22"/>
    </w:rPr>
  </w:style>
  <w:style w:type="paragraph" w:customStyle="1" w:styleId="JDNumberedList">
    <w:name w:val="JD Numbered List"/>
    <w:basedOn w:val="JDbodytext"/>
    <w:rsid w:val="00CA1FD9"/>
    <w:pPr>
      <w:tabs>
        <w:tab w:val="left" w:pos="446"/>
      </w:tabs>
      <w:spacing w:after="160"/>
      <w:ind w:left="450" w:hanging="450"/>
    </w:pPr>
  </w:style>
  <w:style w:type="paragraph" w:customStyle="1" w:styleId="JDNumberedList-lastnumber">
    <w:name w:val="JD Numbered List - last number"/>
    <w:basedOn w:val="JDNumberedList"/>
    <w:rsid w:val="00CA1FD9"/>
    <w:pPr>
      <w:spacing w:after="0"/>
      <w:ind w:left="446" w:hanging="446"/>
    </w:pPr>
  </w:style>
  <w:style w:type="paragraph" w:styleId="BalloonText">
    <w:name w:val="Balloon Text"/>
    <w:basedOn w:val="Normal"/>
    <w:semiHidden/>
    <w:rsid w:val="00383EDD"/>
    <w:rPr>
      <w:rFonts w:ascii="Tahoma" w:hAnsi="Tahoma" w:cs="Tahoma"/>
      <w:sz w:val="16"/>
      <w:szCs w:val="16"/>
    </w:rPr>
  </w:style>
  <w:style w:type="paragraph" w:customStyle="1" w:styleId="CM9">
    <w:name w:val="CM9"/>
    <w:basedOn w:val="Normal"/>
    <w:next w:val="Normal"/>
    <w:rsid w:val="009D447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C7E13"/>
    <w:pPr>
      <w:widowControl w:val="0"/>
      <w:ind w:left="720"/>
    </w:pPr>
    <w:rPr>
      <w:rFonts w:ascii="Courier" w:hAnsi="Courier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6C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6CDD"/>
    <w:pPr>
      <w:tabs>
        <w:tab w:val="center" w:pos="4320"/>
        <w:tab w:val="right" w:pos="8640"/>
      </w:tabs>
    </w:pPr>
  </w:style>
  <w:style w:type="paragraph" w:customStyle="1" w:styleId="JDbodytext">
    <w:name w:val="JD body text"/>
    <w:basedOn w:val="Normal"/>
    <w:rsid w:val="00CA1FD9"/>
    <w:rPr>
      <w:rFonts w:ascii="Arial" w:hAnsi="Arial" w:cs="Arial"/>
      <w:sz w:val="20"/>
      <w:szCs w:val="20"/>
    </w:rPr>
  </w:style>
  <w:style w:type="paragraph" w:customStyle="1" w:styleId="JDHeading2">
    <w:name w:val="JD Heading 2"/>
    <w:basedOn w:val="Normal"/>
    <w:next w:val="JDbodytext"/>
    <w:rsid w:val="00CA1FD9"/>
    <w:pPr>
      <w:spacing w:before="240" w:after="120"/>
    </w:pPr>
    <w:rPr>
      <w:rFonts w:ascii="Arial Black" w:hAnsi="Arial Black" w:cs="Arial Black"/>
      <w:sz w:val="22"/>
      <w:szCs w:val="22"/>
    </w:rPr>
  </w:style>
  <w:style w:type="paragraph" w:customStyle="1" w:styleId="JDNumberedList">
    <w:name w:val="JD Numbered List"/>
    <w:basedOn w:val="JDbodytext"/>
    <w:rsid w:val="00CA1FD9"/>
    <w:pPr>
      <w:tabs>
        <w:tab w:val="left" w:pos="446"/>
      </w:tabs>
      <w:spacing w:after="160"/>
      <w:ind w:left="450" w:hanging="450"/>
    </w:pPr>
  </w:style>
  <w:style w:type="paragraph" w:customStyle="1" w:styleId="JDNumberedList-lastnumber">
    <w:name w:val="JD Numbered List - last number"/>
    <w:basedOn w:val="JDNumberedList"/>
    <w:rsid w:val="00CA1FD9"/>
    <w:pPr>
      <w:spacing w:after="0"/>
      <w:ind w:left="446" w:hanging="446"/>
    </w:pPr>
  </w:style>
  <w:style w:type="paragraph" w:styleId="BalloonText">
    <w:name w:val="Balloon Text"/>
    <w:basedOn w:val="Normal"/>
    <w:semiHidden/>
    <w:rsid w:val="00383EDD"/>
    <w:rPr>
      <w:rFonts w:ascii="Tahoma" w:hAnsi="Tahoma" w:cs="Tahoma"/>
      <w:sz w:val="16"/>
      <w:szCs w:val="16"/>
    </w:rPr>
  </w:style>
  <w:style w:type="paragraph" w:customStyle="1" w:styleId="CM9">
    <w:name w:val="CM9"/>
    <w:basedOn w:val="Normal"/>
    <w:next w:val="Normal"/>
    <w:rsid w:val="009D447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C7E13"/>
    <w:pPr>
      <w:widowControl w:val="0"/>
      <w:ind w:left="720"/>
    </w:pPr>
    <w:rPr>
      <w:rFonts w:ascii="Courier" w:hAnsi="Courier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Sennheiser Electronic Corporation</vt:lpstr>
    </vt:vector>
  </TitlesOfParts>
  <Company>Paychex, Inc.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Sennheiser Electronic Corporation</dc:title>
  <dc:creator>afreelin</dc:creator>
  <cp:lastModifiedBy>Jessica Robideau</cp:lastModifiedBy>
  <cp:revision>2</cp:revision>
  <cp:lastPrinted>2016-11-23T15:04:00Z</cp:lastPrinted>
  <dcterms:created xsi:type="dcterms:W3CDTF">2017-11-13T22:07:00Z</dcterms:created>
  <dcterms:modified xsi:type="dcterms:W3CDTF">2017-11-13T22:07:00Z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